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437F99" w:rsidRDefault="00B3034C" w:rsidP="003B7A81">
      <w:pPr>
        <w:pStyle w:val="a5"/>
        <w:widowControl w:val="0"/>
        <w:rPr>
          <w:sz w:val="24"/>
          <w:szCs w:val="24"/>
        </w:rPr>
      </w:pPr>
      <w:r w:rsidRPr="00437F99">
        <w:rPr>
          <w:sz w:val="24"/>
          <w:szCs w:val="24"/>
        </w:rPr>
        <w:t>Должностной регламент</w:t>
      </w:r>
    </w:p>
    <w:p w:rsidR="00B3034C" w:rsidRPr="00437F9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Style w:val="FontStyle181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</w:p>
    <w:p w:rsidR="00B3034C" w:rsidRPr="00437F9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отдела выездных проверок №</w:t>
      </w:r>
      <w:r w:rsidR="00D17629" w:rsidRPr="00437F99">
        <w:rPr>
          <w:rFonts w:ascii="Times New Roman" w:hAnsi="Times New Roman"/>
          <w:b/>
          <w:sz w:val="24"/>
          <w:szCs w:val="24"/>
        </w:rPr>
        <w:t xml:space="preserve"> 1</w:t>
      </w:r>
    </w:p>
    <w:p w:rsidR="0070574C" w:rsidRPr="00437F99" w:rsidRDefault="0070574C" w:rsidP="0070574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Межрайонной </w:t>
      </w:r>
      <w:proofErr w:type="gramStart"/>
      <w:r w:rsidRPr="00437F99">
        <w:rPr>
          <w:rFonts w:ascii="Times New Roman" w:hAnsi="Times New Roman"/>
          <w:b/>
          <w:sz w:val="24"/>
          <w:szCs w:val="24"/>
        </w:rPr>
        <w:t>инспекции  Федеральной</w:t>
      </w:r>
      <w:proofErr w:type="gramEnd"/>
      <w:r w:rsidRPr="00437F99">
        <w:rPr>
          <w:rFonts w:ascii="Times New Roman" w:hAnsi="Times New Roman"/>
          <w:b/>
          <w:sz w:val="24"/>
          <w:szCs w:val="24"/>
        </w:rPr>
        <w:t xml:space="preserve"> налоговой службы</w:t>
      </w:r>
    </w:p>
    <w:p w:rsidR="0070574C" w:rsidRPr="00437F99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по крупнейшим налогоплательщикам № 1</w:t>
      </w:r>
    </w:p>
    <w:p w:rsidR="00B3034C" w:rsidRPr="00437F99" w:rsidRDefault="00B3034C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B3034C" w:rsidRPr="00437F99" w:rsidRDefault="00B3034C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B3034C" w:rsidRPr="00437F99" w:rsidRDefault="00B3034C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3034C" w:rsidRPr="00437F99" w:rsidRDefault="00B3034C" w:rsidP="0042482A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   1. Должность федеральной государственной гражданской службы (далее –гражданская служба)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color w:val="000000"/>
          <w:sz w:val="24"/>
          <w:szCs w:val="24"/>
        </w:rPr>
        <w:t>отдела</w:t>
      </w:r>
    </w:p>
    <w:p w:rsidR="00B3034C" w:rsidRPr="00437F99" w:rsidRDefault="00B3034C" w:rsidP="00716B2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выездных проверок №</w:t>
      </w:r>
      <w:r w:rsidR="00243957" w:rsidRPr="00437F99">
        <w:rPr>
          <w:rFonts w:ascii="Times New Roman" w:hAnsi="Times New Roman"/>
          <w:sz w:val="24"/>
          <w:szCs w:val="24"/>
        </w:rPr>
        <w:t xml:space="preserve"> </w:t>
      </w:r>
      <w:r w:rsidR="00D17629" w:rsidRPr="00437F99">
        <w:rPr>
          <w:rFonts w:ascii="Times New Roman" w:hAnsi="Times New Roman"/>
          <w:sz w:val="24"/>
          <w:szCs w:val="24"/>
        </w:rPr>
        <w:t>1</w:t>
      </w:r>
    </w:p>
    <w:p w:rsidR="00B3034C" w:rsidRPr="00437F9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относится к </w:t>
      </w:r>
      <w:r w:rsidRPr="00437F99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437F99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437F99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437F99">
        <w:rPr>
          <w:rFonts w:ascii="Times New Roman" w:hAnsi="Times New Roman"/>
          <w:sz w:val="24"/>
          <w:szCs w:val="24"/>
        </w:rPr>
        <w:t>.</w:t>
      </w:r>
    </w:p>
    <w:p w:rsidR="00B3034C" w:rsidRPr="00437F9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437F99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437F99">
        <w:rPr>
          <w:rStyle w:val="FontStyle181"/>
          <w:b w:val="0"/>
          <w:bCs/>
          <w:sz w:val="24"/>
          <w:szCs w:val="24"/>
          <w:u w:val="single"/>
        </w:rPr>
        <w:t>11-3-4-0</w:t>
      </w:r>
      <w:r w:rsidR="00DB7C0E" w:rsidRPr="00437F99">
        <w:rPr>
          <w:rStyle w:val="FontStyle181"/>
          <w:b w:val="0"/>
          <w:bCs/>
          <w:sz w:val="24"/>
          <w:szCs w:val="24"/>
          <w:u w:val="single"/>
        </w:rPr>
        <w:t>96</w:t>
      </w:r>
      <w:r w:rsidRPr="00437F99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B3034C" w:rsidRPr="00437F9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sz w:val="24"/>
          <w:szCs w:val="24"/>
        </w:rPr>
        <w:t xml:space="preserve">: </w:t>
      </w:r>
      <w:r w:rsidRPr="00437F99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437F99">
        <w:rPr>
          <w:rFonts w:ascii="Times New Roman" w:hAnsi="Times New Roman"/>
          <w:sz w:val="24"/>
          <w:szCs w:val="24"/>
        </w:rPr>
        <w:t>.</w:t>
      </w:r>
    </w:p>
    <w:p w:rsidR="00B3034C" w:rsidRPr="00437F99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sz w:val="24"/>
          <w:szCs w:val="24"/>
        </w:rPr>
        <w:t xml:space="preserve">: </w:t>
      </w:r>
      <w:r w:rsidRPr="00437F99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Выездные проверки</w:t>
      </w:r>
      <w:r w:rsidRPr="00437F99">
        <w:rPr>
          <w:rFonts w:ascii="Times New Roman" w:hAnsi="Times New Roman"/>
          <w:sz w:val="24"/>
          <w:szCs w:val="24"/>
        </w:rPr>
        <w:t>.</w:t>
      </w:r>
    </w:p>
    <w:p w:rsidR="00B3034C" w:rsidRPr="00437F99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437F99">
        <w:rPr>
          <w:color w:val="000000"/>
          <w:sz w:val="24"/>
          <w:szCs w:val="24"/>
        </w:rPr>
        <w:t xml:space="preserve"> </w:t>
      </w:r>
      <w:r w:rsidRPr="00437F99">
        <w:rPr>
          <w:rStyle w:val="FontStyle174"/>
          <w:color w:val="000000"/>
          <w:sz w:val="24"/>
          <w:szCs w:val="24"/>
        </w:rPr>
        <w:t>Меж</w:t>
      </w:r>
      <w:r w:rsidR="005D7A40" w:rsidRPr="00437F99">
        <w:rPr>
          <w:rStyle w:val="FontStyle174"/>
          <w:color w:val="000000"/>
          <w:sz w:val="24"/>
          <w:szCs w:val="24"/>
        </w:rPr>
        <w:t>районной</w:t>
      </w:r>
      <w:r w:rsidRPr="00437F99">
        <w:rPr>
          <w:rStyle w:val="FontStyle174"/>
          <w:color w:val="000000"/>
          <w:sz w:val="24"/>
          <w:szCs w:val="24"/>
        </w:rPr>
        <w:t xml:space="preserve"> инспекции Федеральной налоговой службы по крупнейшим налогоплательщикам № 1.</w:t>
      </w:r>
      <w:r w:rsidRPr="00437F99">
        <w:rPr>
          <w:rStyle w:val="FontStyle174"/>
          <w:sz w:val="24"/>
          <w:szCs w:val="24"/>
        </w:rPr>
        <w:t xml:space="preserve"> </w:t>
      </w:r>
    </w:p>
    <w:p w:rsidR="00B3034C" w:rsidRPr="00437F99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  <w:r w:rsidRPr="00437F99">
        <w:rPr>
          <w:rFonts w:ascii="Times New Roman" w:hAnsi="Times New Roman"/>
        </w:rPr>
        <w:t>5. Г</w:t>
      </w:r>
      <w:r w:rsidRPr="00437F99">
        <w:rPr>
          <w:rStyle w:val="FontStyle181"/>
          <w:b w:val="0"/>
          <w:sz w:val="24"/>
        </w:rPr>
        <w:t>осударственный налоговый инспектор</w:t>
      </w:r>
      <w:r w:rsidRPr="00437F99">
        <w:rPr>
          <w:rFonts w:ascii="Times New Roman" w:hAnsi="Times New Roman"/>
          <w:b/>
        </w:rPr>
        <w:t xml:space="preserve"> </w:t>
      </w:r>
      <w:r w:rsidRPr="00437F99">
        <w:rPr>
          <w:rFonts w:ascii="Times New Roman" w:hAnsi="Times New Roman"/>
        </w:rPr>
        <w:t xml:space="preserve">непосредственно подчиняется </w:t>
      </w:r>
      <w:r w:rsidRPr="00437F99">
        <w:rPr>
          <w:rStyle w:val="FontStyle174"/>
          <w:sz w:val="24"/>
        </w:rPr>
        <w:t>начальнику отдела.</w:t>
      </w:r>
    </w:p>
    <w:p w:rsidR="00B3034C" w:rsidRPr="00437F99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</w:p>
    <w:p w:rsidR="00B3034C" w:rsidRPr="00437F9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437F99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6.1. Наличие </w:t>
      </w:r>
      <w:r w:rsidRPr="00437F99">
        <w:rPr>
          <w:rStyle w:val="FontStyle174"/>
          <w:sz w:val="24"/>
          <w:szCs w:val="24"/>
        </w:rPr>
        <w:t>высшего образования</w:t>
      </w:r>
      <w:r w:rsidRPr="00437F99">
        <w:rPr>
          <w:rFonts w:ascii="Times New Roman" w:hAnsi="Times New Roman"/>
          <w:sz w:val="24"/>
          <w:szCs w:val="24"/>
        </w:rPr>
        <w:t>.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37F99">
        <w:rPr>
          <w:rFonts w:ascii="Times New Roman" w:hAnsi="Times New Roman"/>
          <w:spacing w:val="-2"/>
          <w:sz w:val="24"/>
          <w:szCs w:val="24"/>
        </w:rPr>
        <w:t>6.2. </w:t>
      </w:r>
      <w:r w:rsidRPr="00437F99">
        <w:rPr>
          <w:rStyle w:val="FontStyle174"/>
          <w:sz w:val="24"/>
          <w:szCs w:val="24"/>
        </w:rPr>
        <w:t>Без предъявления требований к стажу</w:t>
      </w:r>
      <w:r w:rsidRPr="00437F99">
        <w:rPr>
          <w:rFonts w:ascii="Times New Roman" w:hAnsi="Times New Roman"/>
          <w:sz w:val="24"/>
          <w:szCs w:val="24"/>
        </w:rPr>
        <w:t>.</w:t>
      </w:r>
    </w:p>
    <w:p w:rsidR="008C7620" w:rsidRPr="00437F99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437F99">
        <w:rPr>
          <w:rFonts w:ascii="Times New Roman" w:hAnsi="Times New Roman"/>
          <w:sz w:val="24"/>
          <w:szCs w:val="24"/>
        </w:rPr>
        <w:t xml:space="preserve"> </w:t>
      </w:r>
    </w:p>
    <w:p w:rsidR="008C7620" w:rsidRPr="00437F99" w:rsidRDefault="008C7620" w:rsidP="008C76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- знание государственного языка Российской </w:t>
      </w:r>
      <w:proofErr w:type="gramStart"/>
      <w:r w:rsidRPr="00437F99">
        <w:rPr>
          <w:rFonts w:ascii="Times New Roman" w:hAnsi="Times New Roman"/>
          <w:sz w:val="24"/>
          <w:szCs w:val="24"/>
        </w:rPr>
        <w:t>Федерации  (</w:t>
      </w:r>
      <w:proofErr w:type="gramEnd"/>
      <w:r w:rsidRPr="00437F99">
        <w:rPr>
          <w:rFonts w:ascii="Times New Roman" w:hAnsi="Times New Roman"/>
          <w:sz w:val="24"/>
          <w:szCs w:val="24"/>
        </w:rPr>
        <w:t>русского языка);</w:t>
      </w:r>
    </w:p>
    <w:p w:rsidR="008C7620" w:rsidRPr="00437F99" w:rsidRDefault="008C7620" w:rsidP="008C76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Pr="00437F99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знани</w:t>
      </w:r>
      <w:r w:rsidR="00F90909" w:rsidRPr="00437F99">
        <w:rPr>
          <w:rFonts w:ascii="Times New Roman" w:hAnsi="Times New Roman"/>
          <w:sz w:val="24"/>
          <w:szCs w:val="24"/>
        </w:rPr>
        <w:t>я</w:t>
      </w:r>
      <w:r w:rsidRPr="00437F99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технологий;</w:t>
      </w:r>
    </w:p>
    <w:p w:rsidR="00B3034C" w:rsidRPr="00437F99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B3034C" w:rsidRPr="00437F99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E96C77" w:rsidRPr="00437F99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Конституция Российской Федерации от 12 декабря 1993;</w:t>
      </w:r>
    </w:p>
    <w:p w:rsidR="00E96C77" w:rsidRPr="00437F99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Федеральный закон от 27.07.2004 № 79-ФЗ «О государственной гражданской службе Российской Федерации»;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437F99">
        <w:rPr>
          <w:rFonts w:ascii="Times New Roman" w:hAnsi="Times New Roman"/>
          <w:sz w:val="24"/>
          <w:szCs w:val="24"/>
        </w:rPr>
        <w:lastRenderedPageBreak/>
        <w:t>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07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437F99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4632C" w:rsidRPr="00437F99">
        <w:rPr>
          <w:rFonts w:ascii="Times New Roman" w:hAnsi="Times New Roman"/>
          <w:sz w:val="24"/>
          <w:szCs w:val="24"/>
        </w:rPr>
        <w:t>.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«Налоговый кодекс Российской Федерации (часть первая)» от 31.07.1998 N 146-ФЗ;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«Налоговый кодекс Российской Федерации (часть вторая)» от 05.08.2000 N 117-ФЗ;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«Кодекс Российской Федерации об административных правонарушениях» от 30.12.2001 N 195-ФЗ;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«Кодекс административного судопроизводства Российской Федерации» от 08.03.2015 N 21-ФЗ;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16.06.2017 N ММВ-7-15/509@ «Об утверждении Требований к организации системы внутреннего контроля»;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02.12.2016 N ММВ-7-1/666@ «Об утверждении Стратегической карты ФНС России на 2017 - 2021 годы»;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МНС РФ от 03.03.2003 N БГ-3-28/96 «Об утверждении Порядка доступа к конфиденциальной информации налоговых органов»;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</w:t>
      </w:r>
      <w:r w:rsidRPr="00437F99">
        <w:rPr>
          <w:rFonts w:ascii="Times New Roman" w:hAnsi="Times New Roman"/>
          <w:sz w:val="24"/>
          <w:szCs w:val="24"/>
        </w:rPr>
        <w:lastRenderedPageBreak/>
        <w:t>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Двусторонние международные договоры Российской Федерации об </w:t>
      </w:r>
      <w:proofErr w:type="spellStart"/>
      <w:r w:rsidRPr="00437F99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437F99">
        <w:rPr>
          <w:rFonts w:ascii="Times New Roman" w:hAnsi="Times New Roman"/>
          <w:sz w:val="24"/>
          <w:szCs w:val="24"/>
        </w:rPr>
        <w:t xml:space="preserve"> двойного налогообложения;</w:t>
      </w:r>
    </w:p>
    <w:p w:rsidR="0064632C" w:rsidRPr="00437F9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09" w:rsidRPr="00437F9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F90909" w:rsidRPr="00437F9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437F99">
        <w:rPr>
          <w:rFonts w:ascii="Times New Roman" w:hAnsi="Times New Roman"/>
          <w:sz w:val="24"/>
          <w:szCs w:val="24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437F9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437F99">
        <w:rPr>
          <w:rFonts w:ascii="Times New Roman" w:hAnsi="Times New Roman"/>
          <w:sz w:val="24"/>
          <w:szCs w:val="24"/>
          <w:lang w:val="ru-RU"/>
        </w:rPr>
        <w:t xml:space="preserve">        - понятие «налоговый контроль».  </w:t>
      </w:r>
    </w:p>
    <w:p w:rsidR="00F90909" w:rsidRPr="00437F9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437F99">
        <w:rPr>
          <w:rFonts w:ascii="Times New Roman" w:hAnsi="Times New Roman"/>
          <w:sz w:val="24"/>
          <w:szCs w:val="24"/>
          <w:lang w:val="ru-RU"/>
        </w:rPr>
        <w:t xml:space="preserve">-особенности проведения выездных налоговых проверок, в </w:t>
      </w:r>
      <w:proofErr w:type="spellStart"/>
      <w:r w:rsidRPr="00437F99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437F99">
        <w:rPr>
          <w:rFonts w:ascii="Times New Roman" w:hAnsi="Times New Roman"/>
          <w:sz w:val="24"/>
          <w:szCs w:val="24"/>
          <w:lang w:val="ru-RU"/>
        </w:rPr>
        <w:t>. консолидированной группы налогоплательщиков;</w:t>
      </w:r>
    </w:p>
    <w:p w:rsidR="00F90909" w:rsidRPr="00437F9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437F99">
        <w:rPr>
          <w:rFonts w:ascii="Times New Roman" w:hAnsi="Times New Roman"/>
          <w:sz w:val="24"/>
          <w:szCs w:val="24"/>
          <w:lang w:val="ru-RU"/>
        </w:rPr>
        <w:t xml:space="preserve">        - порядок и сроки проведения выездных налоговых проверок;</w:t>
      </w:r>
    </w:p>
    <w:p w:rsidR="00F90909" w:rsidRPr="00437F9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4"/>
          <w:lang w:val="ru-RU"/>
        </w:rPr>
      </w:pPr>
      <w:r w:rsidRPr="00437F99">
        <w:rPr>
          <w:rFonts w:ascii="Times New Roman" w:hAnsi="Times New Roman"/>
          <w:sz w:val="24"/>
          <w:szCs w:val="24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437F99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Pr="00437F99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24"/>
          <w:szCs w:val="24"/>
        </w:rPr>
      </w:pPr>
      <w:r w:rsidRPr="00437F99">
        <w:rPr>
          <w:rFonts w:ascii="Times New Roman" w:hAnsi="Times New Roman"/>
          <w:spacing w:val="-2"/>
          <w:sz w:val="24"/>
          <w:szCs w:val="24"/>
        </w:rPr>
        <w:t xml:space="preserve">        6.5. Наличие функциональных знаний: </w:t>
      </w:r>
    </w:p>
    <w:p w:rsidR="00B3034C" w:rsidRPr="00437F99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 - принципы, методы, технологии и механизмы осуществления контроля (надзора);</w:t>
      </w:r>
    </w:p>
    <w:p w:rsidR="00B3034C" w:rsidRPr="00437F99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- виды, назначение и технологии организации проверочных процедур;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понятие единого реестра проверок, процедура его формирования;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процедура организации проверки: порядок, этапы, инструменты проведения;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ограничения при проведении проверочных процедур;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меры, принимаемые по результатам проверки;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плановые (рейдовые) осмотры;</w:t>
      </w:r>
    </w:p>
    <w:p w:rsidR="00B3034C" w:rsidRPr="00437F9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основания проведения и особенности внеплановых проверок.</w:t>
      </w:r>
    </w:p>
    <w:p w:rsidR="00B3034C" w:rsidRPr="00437F99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- требования к умениям в области информационно-коммуникационных технологий;</w:t>
      </w:r>
    </w:p>
    <w:p w:rsidR="00B3034C" w:rsidRPr="00437F99" w:rsidRDefault="00B3034C" w:rsidP="00E813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  <w:u w:val="single"/>
        </w:rPr>
        <w:t>Общие умения</w:t>
      </w:r>
      <w:r w:rsidRPr="00437F99">
        <w:rPr>
          <w:rFonts w:ascii="Times New Roman" w:hAnsi="Times New Roman"/>
          <w:sz w:val="24"/>
          <w:szCs w:val="24"/>
        </w:rPr>
        <w:t xml:space="preserve">: 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B3034C" w:rsidRPr="00437F99" w:rsidRDefault="00B3034C" w:rsidP="00E813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- умение планировать, рационально использовать служебное время и достигать результата;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B3034C" w:rsidRPr="00437F9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  <w:u w:val="single"/>
        </w:rPr>
        <w:t>Управленческие умения</w:t>
      </w:r>
      <w:r w:rsidRPr="00437F99">
        <w:rPr>
          <w:rFonts w:ascii="Times New Roman" w:hAnsi="Times New Roman"/>
          <w:sz w:val="24"/>
          <w:szCs w:val="24"/>
        </w:rPr>
        <w:t xml:space="preserve">: </w:t>
      </w:r>
    </w:p>
    <w:p w:rsidR="00B3034C" w:rsidRPr="00437F99" w:rsidRDefault="00B3034C" w:rsidP="00E813D0">
      <w:pPr>
        <w:spacing w:after="0" w:line="240" w:lineRule="auto"/>
        <w:ind w:firstLine="181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3034C" w:rsidRPr="00437F99" w:rsidRDefault="00B3034C" w:rsidP="00E813D0">
      <w:pPr>
        <w:spacing w:after="0" w:line="240" w:lineRule="auto"/>
        <w:ind w:firstLine="181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B3034C" w:rsidRPr="00437F99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6.7. Наличие профессиональных умений:</w:t>
      </w:r>
      <w:bookmarkStart w:id="0" w:name="_Toc477362588"/>
      <w:r w:rsidRPr="00437F99">
        <w:rPr>
          <w:rFonts w:ascii="Times New Roman" w:hAnsi="Times New Roman"/>
          <w:sz w:val="24"/>
          <w:szCs w:val="24"/>
        </w:rPr>
        <w:t xml:space="preserve"> </w:t>
      </w:r>
    </w:p>
    <w:p w:rsidR="00B3034C" w:rsidRPr="00437F99" w:rsidRDefault="00B3034C" w:rsidP="00E813D0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- отбор налогоплательщиков для формирования плана выездных налоговых проверок;</w:t>
      </w:r>
      <w:bookmarkEnd w:id="0"/>
    </w:p>
    <w:p w:rsidR="00B3034C" w:rsidRPr="00437F99" w:rsidRDefault="00B3034C" w:rsidP="00E813D0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bookmarkStart w:id="1" w:name="_Toc477362589"/>
      <w:r w:rsidRPr="00437F99">
        <w:rPr>
          <w:rFonts w:ascii="Times New Roman" w:hAnsi="Times New Roman"/>
          <w:sz w:val="24"/>
          <w:szCs w:val="24"/>
        </w:rPr>
        <w:t xml:space="preserve">  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437F99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- подготовка решения о проведении выездной налоговой проверки. </w:t>
      </w:r>
    </w:p>
    <w:p w:rsidR="00B3034C" w:rsidRPr="00437F99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B3034C" w:rsidRPr="00437F99" w:rsidRDefault="00B3034C" w:rsidP="00E813D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 проведение плановых и внеплановых выездных проверок;</w:t>
      </w:r>
    </w:p>
    <w:p w:rsidR="00B3034C" w:rsidRPr="00437F99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437F99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выездных проверок №</w:t>
      </w:r>
      <w:r w:rsidR="005D7A40" w:rsidRPr="00437F99">
        <w:rPr>
          <w:rFonts w:ascii="Times New Roman" w:hAnsi="Times New Roman"/>
          <w:sz w:val="24"/>
          <w:szCs w:val="24"/>
        </w:rPr>
        <w:t>2</w:t>
      </w:r>
      <w:r w:rsidRPr="00437F99">
        <w:rPr>
          <w:rFonts w:ascii="Times New Roman" w:hAnsi="Times New Roman"/>
          <w:sz w:val="24"/>
          <w:szCs w:val="24"/>
        </w:rPr>
        <w:t>, государственный налоговый инспектор обязан: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8.1. Соблюдать конституционный строй Российской Федерации, </w:t>
      </w:r>
      <w:proofErr w:type="gramStart"/>
      <w:r w:rsidRPr="00437F99">
        <w:rPr>
          <w:rFonts w:ascii="Times New Roman" w:hAnsi="Times New Roman"/>
          <w:sz w:val="24"/>
          <w:szCs w:val="24"/>
        </w:rPr>
        <w:t>выполнение  федеральных</w:t>
      </w:r>
      <w:proofErr w:type="gramEnd"/>
      <w:r w:rsidRPr="00437F99">
        <w:rPr>
          <w:rFonts w:ascii="Times New Roman" w:hAnsi="Times New Roman"/>
          <w:sz w:val="24"/>
          <w:szCs w:val="24"/>
        </w:rPr>
        <w:t xml:space="preserve">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8.3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8.4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437F9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8.6.</w:t>
      </w:r>
      <w:r w:rsidRPr="00437F99">
        <w:rPr>
          <w:rFonts w:ascii="Times New Roman" w:hAnsi="Times New Roman"/>
          <w:sz w:val="24"/>
          <w:szCs w:val="24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F90909" w:rsidRPr="00437F9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8.7.</w:t>
      </w:r>
      <w:r w:rsidRPr="00437F99">
        <w:rPr>
          <w:rFonts w:ascii="Times New Roman" w:hAnsi="Times New Roman"/>
          <w:sz w:val="24"/>
          <w:szCs w:val="24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проверок, своевременно представлять в правовые отделы проекты актов и решений для правовой экспертизы и визирования, а также своевременно отражать в информационных ресурсах Акты и Решения по выездным налоговым </w:t>
      </w:r>
      <w:proofErr w:type="gramStart"/>
      <w:r w:rsidRPr="00437F99">
        <w:rPr>
          <w:rFonts w:ascii="Times New Roman" w:hAnsi="Times New Roman"/>
          <w:sz w:val="24"/>
          <w:szCs w:val="24"/>
        </w:rPr>
        <w:t>проверкам,  Решения</w:t>
      </w:r>
      <w:proofErr w:type="gramEnd"/>
      <w:r w:rsidRPr="00437F99">
        <w:rPr>
          <w:rFonts w:ascii="Times New Roman" w:hAnsi="Times New Roman"/>
          <w:sz w:val="24"/>
          <w:szCs w:val="24"/>
        </w:rPr>
        <w:t xml:space="preserve"> ФНС России по апелляционным жалобам, судебные акты различных инстанций, а также иную информацию по деятельности отдела;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8.8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8.9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8.10 Осуществлять оперативное взаимодействие по возникающим вопросам с Отделами Инспекции.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8.11 </w:t>
      </w:r>
      <w:r w:rsidR="00F90909" w:rsidRPr="00437F99">
        <w:rPr>
          <w:rFonts w:ascii="Times New Roman" w:hAnsi="Times New Roman"/>
          <w:sz w:val="24"/>
          <w:szCs w:val="24"/>
        </w:rPr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Инспекции, своевременно и в полном объеме передавать в правые отделы с 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8.12 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8.13 Оформлять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8.14 Формировать и представлять установленную отчетность в ФНС России в рамках компетенции Отдела.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8.15 Изучать действующее налоговое и иное законодательство, иным образом повышать свою квалификацию.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8.16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lastRenderedPageBreak/>
        <w:t>8.17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8.18 Обеспечивать предоставление Отделом необходимых документов (ответов) по запросам других отделов Инспекции.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8.19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8.20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8.23 Действовать в строгом соответствии с Налоговым кодексом Российской Федерации и иными федеральными законами.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8.24 Осуществлять иные обязанности в рамках компетенции в соответствии с действующим законодательством.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8.25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37F99">
        <w:rPr>
          <w:rFonts w:ascii="Times New Roman" w:hAnsi="Times New Roman"/>
          <w:sz w:val="24"/>
          <w:szCs w:val="24"/>
        </w:rPr>
        <w:t xml:space="preserve">8.26 </w:t>
      </w:r>
      <w:r w:rsidR="00741CC7" w:rsidRPr="00437F99">
        <w:rPr>
          <w:rFonts w:ascii="Times New Roman" w:hAnsi="Times New Roman"/>
          <w:sz w:val="24"/>
          <w:szCs w:val="24"/>
        </w:rPr>
        <w:t xml:space="preserve"> </w:t>
      </w:r>
      <w:r w:rsidR="0064632C" w:rsidRPr="00437F99">
        <w:rPr>
          <w:rFonts w:ascii="Times New Roman" w:hAnsi="Times New Roman"/>
          <w:color w:val="000000"/>
          <w:sz w:val="24"/>
          <w:szCs w:val="24"/>
        </w:rPr>
        <w:t>Осуществлять</w:t>
      </w:r>
      <w:proofErr w:type="gramEnd"/>
      <w:r w:rsidR="0064632C" w:rsidRPr="00437F99">
        <w:rPr>
          <w:rFonts w:ascii="Times New Roman" w:hAnsi="Times New Roman"/>
          <w:color w:val="000000"/>
          <w:sz w:val="24"/>
          <w:szCs w:val="24"/>
        </w:rPr>
        <w:t xml:space="preserve">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Pr="00437F99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8.27 </w:t>
      </w:r>
      <w:r w:rsidR="00E813D0" w:rsidRPr="00437F99">
        <w:rPr>
          <w:rFonts w:ascii="Times New Roman" w:hAnsi="Times New Roman"/>
          <w:sz w:val="24"/>
          <w:szCs w:val="24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437F9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Pr="00437F9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Pr="00437F99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9. В целях исполнения возложенных должностных обязанностей </w:t>
      </w:r>
      <w:r w:rsidRPr="00437F99">
        <w:rPr>
          <w:rStyle w:val="FontStyle181"/>
          <w:b w:val="0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 xml:space="preserve">имеет право на: </w:t>
      </w:r>
    </w:p>
    <w:p w:rsidR="00B3034C" w:rsidRPr="00437F99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437F99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437F99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437F99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437F99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437F9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lastRenderedPageBreak/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437F9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437F99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437F99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437F99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B3034C" w:rsidRPr="00437F9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9.9. защиту сведений о гражданском служащем;</w:t>
      </w:r>
    </w:p>
    <w:p w:rsidR="00B3034C" w:rsidRPr="00437F99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 9.10.должностной рост на конкурсной основе;</w:t>
      </w:r>
    </w:p>
    <w:p w:rsidR="00B3034C" w:rsidRPr="00437F99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437F99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9.12.членство в профессиональном союзе;</w:t>
      </w:r>
    </w:p>
    <w:p w:rsidR="00B3034C" w:rsidRPr="00437F9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437F99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9.14. проведение по его заявлению служебной проверки;</w:t>
      </w:r>
    </w:p>
    <w:p w:rsidR="00B3034C" w:rsidRPr="00437F9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9.15.защиту своих прав и законных интересов на гражданской службе, включая обжалование в суд их нарушения;</w:t>
      </w:r>
    </w:p>
    <w:p w:rsidR="00B3034C" w:rsidRPr="00437F9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437F9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437F9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      9.18.государственное пенсионное обеспечение в соответствии с федеральным законом.</w:t>
      </w:r>
    </w:p>
    <w:p w:rsidR="00B3034C" w:rsidRPr="00437F99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4"/>
        </w:rPr>
      </w:pPr>
      <w:r w:rsidRPr="00437F99">
        <w:rPr>
          <w:rFonts w:ascii="Times New Roman" w:hAnsi="Times New Roman"/>
        </w:rPr>
        <w:t xml:space="preserve">       10. Г</w:t>
      </w:r>
      <w:r w:rsidRPr="00437F99">
        <w:rPr>
          <w:rStyle w:val="FontStyle181"/>
          <w:b w:val="0"/>
          <w:sz w:val="24"/>
        </w:rPr>
        <w:t>осударственный налоговый инспектор</w:t>
      </w:r>
      <w:r w:rsidRPr="00437F99">
        <w:rPr>
          <w:rFonts w:ascii="Times New Roman" w:hAnsi="Times New Roman"/>
          <w:b/>
        </w:rPr>
        <w:t xml:space="preserve"> </w:t>
      </w:r>
      <w:r w:rsidRPr="00437F99">
        <w:rPr>
          <w:rFonts w:ascii="Times New Roman" w:hAnsi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437F99">
        <w:rPr>
          <w:rFonts w:ascii="Times New Roman" w:hAnsi="Times New Roman"/>
          <w:bCs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437F99">
        <w:rPr>
          <w:rStyle w:val="FontStyle174"/>
          <w:sz w:val="24"/>
        </w:rPr>
        <w:t xml:space="preserve">положением об отделе </w:t>
      </w:r>
      <w:r w:rsidR="00E813D0" w:rsidRPr="00437F99">
        <w:rPr>
          <w:rStyle w:val="FontStyle174"/>
          <w:sz w:val="24"/>
        </w:rPr>
        <w:t>выездных проверок №</w:t>
      </w:r>
      <w:r w:rsidR="00521698" w:rsidRPr="00437F99">
        <w:rPr>
          <w:rStyle w:val="FontStyle174"/>
          <w:sz w:val="24"/>
        </w:rPr>
        <w:t xml:space="preserve"> </w:t>
      </w:r>
      <w:r w:rsidR="00E813D0" w:rsidRPr="00437F99">
        <w:rPr>
          <w:rStyle w:val="FontStyle174"/>
          <w:sz w:val="24"/>
        </w:rPr>
        <w:t>3</w:t>
      </w:r>
      <w:r w:rsidRPr="00437F99">
        <w:rPr>
          <w:rStyle w:val="FontStyle174"/>
          <w:sz w:val="24"/>
        </w:rPr>
        <w:t>, приказами (распоряжениями) ФНС России, приказами инспекции, поручениями руководства Инспекции.</w:t>
      </w:r>
    </w:p>
    <w:p w:rsidR="00B3034C" w:rsidRPr="00437F9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11. Г</w:t>
      </w:r>
      <w:r w:rsidRPr="00437F99">
        <w:rPr>
          <w:rStyle w:val="FontStyle181"/>
          <w:b w:val="0"/>
          <w:sz w:val="24"/>
          <w:szCs w:val="24"/>
        </w:rPr>
        <w:t>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D8F" w:rsidRPr="00437F9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437F99">
        <w:rPr>
          <w:rStyle w:val="FontStyle181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813D0" w:rsidRPr="00437F9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Pr="00437F99">
        <w:rPr>
          <w:rStyle w:val="FontStyle181"/>
          <w:b w:val="0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 xml:space="preserve">вправе самостоятельно принимать решения в соответствии с настоящими должностными обязанностями и установленными полномочиями. </w:t>
      </w:r>
    </w:p>
    <w:p w:rsidR="00554339" w:rsidRPr="00437F9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Pr="00437F99">
        <w:rPr>
          <w:rStyle w:val="FontStyle181"/>
          <w:b w:val="0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64D8F" w:rsidRPr="00437F9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Pr="00437F99">
        <w:rPr>
          <w:rStyle w:val="FontStyle181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sz w:val="24"/>
          <w:szCs w:val="24"/>
        </w:rPr>
        <w:t xml:space="preserve"> </w:t>
      </w:r>
      <w:r w:rsidRPr="00437F99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и иных решений</w:t>
      </w:r>
    </w:p>
    <w:p w:rsidR="00B3034C" w:rsidRPr="00437F99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14. Г</w:t>
      </w:r>
      <w:r w:rsidRPr="00437F99">
        <w:rPr>
          <w:rStyle w:val="FontStyle181"/>
          <w:b w:val="0"/>
          <w:sz w:val="24"/>
          <w:szCs w:val="24"/>
        </w:rPr>
        <w:t>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</w:t>
      </w:r>
      <w:r w:rsidRPr="00437F99">
        <w:rPr>
          <w:rFonts w:ascii="Times New Roman" w:hAnsi="Times New Roman"/>
          <w:sz w:val="24"/>
          <w:szCs w:val="24"/>
        </w:rPr>
        <w:lastRenderedPageBreak/>
        <w:t>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Pr="00437F99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</w:rPr>
      </w:pPr>
      <w:r w:rsidRPr="00437F99">
        <w:rPr>
          <w:rFonts w:ascii="Times New Roman" w:hAnsi="Times New Roman"/>
        </w:rPr>
        <w:t xml:space="preserve">          15. Г</w:t>
      </w:r>
      <w:r w:rsidRPr="00437F99">
        <w:rPr>
          <w:rStyle w:val="FontStyle181"/>
          <w:b w:val="0"/>
          <w:sz w:val="24"/>
        </w:rPr>
        <w:t>осударственный налоговый инспектор</w:t>
      </w:r>
      <w:r w:rsidRPr="00437F99">
        <w:rPr>
          <w:rFonts w:ascii="Times New Roman" w:hAnsi="Times New Roman"/>
          <w:b/>
        </w:rPr>
        <w:t xml:space="preserve"> </w:t>
      </w:r>
      <w:r w:rsidRPr="00437F99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3034C" w:rsidRPr="00437F99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4"/>
        </w:rPr>
      </w:pPr>
      <w:r w:rsidRPr="00437F99">
        <w:rPr>
          <w:rFonts w:ascii="Times New Roman" w:hAnsi="Times New Roman"/>
        </w:rPr>
        <w:t xml:space="preserve">          </w:t>
      </w:r>
      <w:r w:rsidRPr="00437F99">
        <w:rPr>
          <w:rStyle w:val="FontStyle174"/>
          <w:sz w:val="24"/>
        </w:rPr>
        <w:t>положений об отделе и инспекции;</w:t>
      </w:r>
    </w:p>
    <w:p w:rsidR="00B3034C" w:rsidRPr="00437F99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4"/>
        </w:rPr>
      </w:pPr>
      <w:r w:rsidRPr="00437F99">
        <w:rPr>
          <w:rStyle w:val="FontStyle174"/>
          <w:sz w:val="24"/>
        </w:rPr>
        <w:t>графика отпусков гражданских служащих отдела;</w:t>
      </w:r>
    </w:p>
    <w:p w:rsidR="00B3034C" w:rsidRPr="00437F9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864D8F" w:rsidRPr="00437F9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437F99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B3034C" w:rsidRPr="00437F9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437F99">
        <w:rPr>
          <w:rStyle w:val="FontStyle181"/>
          <w:b w:val="0"/>
          <w:sz w:val="24"/>
          <w:szCs w:val="24"/>
        </w:rPr>
        <w:t>государственный налоговый инспектор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4D8F" w:rsidRPr="00437F9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3034C" w:rsidRPr="00437F9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437F99">
        <w:rPr>
          <w:rStyle w:val="FontStyle181"/>
          <w:b w:val="0"/>
          <w:sz w:val="24"/>
          <w:szCs w:val="24"/>
        </w:rPr>
        <w:t>государственного налогового инспектора</w:t>
      </w:r>
      <w:r w:rsidRPr="00437F99">
        <w:rPr>
          <w:rFonts w:ascii="Times New Roman" w:hAnsi="Times New Roman"/>
          <w:b/>
          <w:sz w:val="24"/>
          <w:szCs w:val="24"/>
        </w:rPr>
        <w:t xml:space="preserve"> </w:t>
      </w:r>
      <w:r w:rsidRPr="00437F99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4D8F" w:rsidRPr="00437F9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3034C" w:rsidRPr="00437F9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18. </w:t>
      </w:r>
      <w:r w:rsidRPr="00437F99">
        <w:rPr>
          <w:rStyle w:val="FontStyle181"/>
          <w:b w:val="0"/>
          <w:sz w:val="24"/>
          <w:szCs w:val="24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437F9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3034C" w:rsidRPr="00437F9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7F9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034C" w:rsidRPr="00437F9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034C" w:rsidRPr="00437F99" w:rsidRDefault="00B3034C" w:rsidP="00437F99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437F9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B3034C" w:rsidRPr="00437F99" w:rsidSect="00437F99">
      <w:headerReference w:type="default" r:id="rId8"/>
      <w:type w:val="continuous"/>
      <w:pgSz w:w="11906" w:h="16838"/>
      <w:pgMar w:top="851" w:right="707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34E" w:rsidRDefault="00BB734E" w:rsidP="003B7A81">
      <w:pPr>
        <w:spacing w:after="0" w:line="240" w:lineRule="auto"/>
      </w:pPr>
      <w:r>
        <w:separator/>
      </w:r>
    </w:p>
  </w:endnote>
  <w:endnote w:type="continuationSeparator" w:id="0">
    <w:p w:rsidR="00BB734E" w:rsidRDefault="00BB73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34E" w:rsidRDefault="00BB734E" w:rsidP="003B7A81">
      <w:pPr>
        <w:spacing w:after="0" w:line="240" w:lineRule="auto"/>
      </w:pPr>
      <w:r>
        <w:separator/>
      </w:r>
    </w:p>
  </w:footnote>
  <w:footnote w:type="continuationSeparator" w:id="0">
    <w:p w:rsidR="00BB734E" w:rsidRDefault="00BB73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37F99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7156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37F99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3A1A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27A8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95501"/>
    <w:rsid w:val="00AA4C2D"/>
    <w:rsid w:val="00AB37A6"/>
    <w:rsid w:val="00AB4631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B734E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17629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7C0E"/>
    <w:rsid w:val="00DC4D88"/>
    <w:rsid w:val="00DD1315"/>
    <w:rsid w:val="00DD3EE9"/>
    <w:rsid w:val="00DE5193"/>
    <w:rsid w:val="00DE66C0"/>
    <w:rsid w:val="00DE6E00"/>
    <w:rsid w:val="00DE76C2"/>
    <w:rsid w:val="00DF47C8"/>
    <w:rsid w:val="00E43C33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BDCB7BC-DE69-4B38-9452-D129C973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C5F5B-9454-44A7-8964-37795179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2018-12-20T14:47:00Z</cp:lastPrinted>
  <dcterms:created xsi:type="dcterms:W3CDTF">2021-06-22T05:42:00Z</dcterms:created>
  <dcterms:modified xsi:type="dcterms:W3CDTF">2022-09-16T05:20:00Z</dcterms:modified>
</cp:coreProperties>
</file>